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28"/>
        </w:rPr>
        <w:t>TEZIS SHABLONI · FarDU Anjumanlari</w:t>
      </w:r>
    </w:p>
    <w:p>
      <w:r>
        <w:rPr>
          <w:b/>
          <w:i/>
          <w:color w:val="B03030"/>
          <w:sz w:val="20"/>
        </w:rPr>
        <w:t>MUHIM: Sarlavha, mualliflar, annotatsiya, kalit so‘zlar va foydalanilgan adabiyotlar platformaga (anjuman sayti) ALOHIDA kiritiladi. Ushbu .docx fayldan To‘plamga FAQAT asosiy matn — «Kirish» sarlavhasidan boshlab — olinadi. Yuqoridagi qismlar namuna sifatida keltirilgan va PDF muqovasi DB ma’lumotlaridan shakllantiriladi.</w:t>
      </w:r>
    </w:p>
    <w:p>
      <w:r>
        <w:rPr>
          <w:b w:val="0"/>
          <w:i/>
          <w:color w:val="666666"/>
          <w:sz w:val="20"/>
        </w:rPr>
        <w:t>Formatlash bo‘yicha: sarlavhalar uchun Word’ning «Heading 1/2» uslublaridan foydalaning; formulalar uchun Word’ning ichki Tenglama (Equation) muharririni ishlating (rasm sifatida emas); jadval va rasmlarni izoh (caption) bilan joylang. Matn maydoni (text box), ko‘p ustunli sahifa va qo‘lda sahifa formatlashdan saqlaning — pipeline matnni qaytadan terib chiqaradi.</w:t>
      </w:r>
    </w:p>
    <w:p/>
    <w:p>
      <w:r>
        <w:rPr>
          <w:b/>
          <w:i/>
          <w:color w:val="1E3A5F"/>
          <w:sz w:val="20"/>
        </w:rPr>
        <w:t>— — — Quyidagilar platformaga alohida kiritiladi — — —</w:t>
      </w:r>
    </w:p>
    <w:p>
      <w:r>
        <w:rPr>
          <w:b/>
          <w:sz w:val="30"/>
        </w:rPr>
        <w:t>Maqola sarlavhasi (gap tartibida, BOSH HARFLARSIZ)</w:t>
      </w:r>
    </w:p>
    <w:p>
      <w:r>
        <w:rPr>
          <w:color w:val="999999"/>
        </w:rPr>
        <w:t>[Sarlavhani shu yerga yozing]</w:t>
      </w:r>
    </w:p>
    <w:p>
      <w:r>
        <w:rPr>
          <w:b/>
          <w:i/>
          <w:color w:val="B03030"/>
          <w:sz w:val="20"/>
        </w:rPr>
        <w:t>Mualliflar, muassasa, email va ORCID bu faylga YOZILMAYDI — ular platformadagi «Mualliflar» qadamida kiritiladi va muqovada avtomatik chiqadi.</w:t>
      </w:r>
    </w:p>
    <w:p>
      <w:r>
        <w:rPr>
          <w:b/>
        </w:rPr>
        <w:t>Annotatsiya</w:t>
      </w:r>
    </w:p>
    <w:p>
      <w:r>
        <w:rPr>
          <w:color w:val="999999"/>
        </w:rPr>
        <w:t>[150–250 so‘z. Maqsad, usul, asosiy natija va xulosa qisqacha.]</w:t>
      </w:r>
    </w:p>
    <w:p>
      <w:r>
        <w:rPr>
          <w:b/>
        </w:rPr>
        <w:t>Kalit so‘zlar:</w:t>
      </w:r>
      <w:r>
        <w:rPr>
          <w:color w:val="999999"/>
        </w:rPr>
        <w:t xml:space="preserve"> so‘z1, so‘z2, so‘z3, so‘z4, so‘z5</w:t>
      </w:r>
    </w:p>
    <w:p/>
    <w:p>
      <w:r>
        <w:rPr>
          <w:b/>
          <w:i/>
          <w:color w:val="1E3A5F"/>
          <w:sz w:val="20"/>
        </w:rPr>
        <w:t>— — — Quyidagi qism (Kirishdan boshlab) To‘plamga olinadi — — —</w:t>
      </w:r>
    </w:p>
    <w:p>
      <w:pPr>
        <w:pStyle w:val="Heading1"/>
      </w:pPr>
      <w:r>
        <w:t>Kirish</w:t>
      </w:r>
    </w:p>
    <w:p>
      <w:r>
        <w:t>Muammoning dolzarbligi, tadqiqot maqsadi va qisqacha adabiy sharh. Matn ichida adabiyotlarga havola kvadrat qavslarda beriladi, masalan [1], [2]. Ushbu namunaviy matnni o‘z matningiz bilan almashtiring.</w:t>
      </w:r>
    </w:p>
    <w:p>
      <w:pPr>
        <w:pStyle w:val="Heading1"/>
      </w:pPr>
      <w:r>
        <w:t>Materiallar va usullar</w:t>
      </w:r>
    </w:p>
    <w:p>
      <w:r>
        <w:t>Tadqiqot ob’ekti, materiallar, jihozlar va qo‘llanilgan usullar aniq tasvirlanadi. Tenglamalar Word Tenglama muharririda yoziladi, masalan:</w:t>
      </w:r>
    </w:p>
    <w:p>
      <w:pPr>
        <w:jc w:val="center"/>
      </w:pPr>
      <w:r>
        <w:rPr>
          <w:i/>
        </w:rPr>
        <w:t>E = m c²    (1)</w:t>
      </w:r>
    </w:p>
    <w:p>
      <w:r>
        <w:rPr>
          <w:b w:val="0"/>
          <w:i/>
          <w:color w:val="666666"/>
          <w:sz w:val="18"/>
        </w:rPr>
        <w:t>(Yuqoridagi qatorни Word → Insert → Equation orqali haqiqiy tenglamaga almashtiring. Tenglama raqamini o‘ng tomonda qavs ichida bering.)</w:t>
      </w:r>
    </w:p>
    <w:p>
      <w:pPr>
        <w:pStyle w:val="Heading1"/>
      </w:pPr>
      <w:r>
        <w:t>Natijalar va muhokama</w:t>
      </w:r>
    </w:p>
    <w:p>
      <w:r>
        <w:t>Olingan natijalar keltiriladi va tahlil qilinadi. Jadval namunasi quyida: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Parametr</w:t>
            </w:r>
          </w:p>
        </w:tc>
        <w:tc>
          <w:tcPr>
            <w:tcW w:type="dxa" w:w="3324"/>
          </w:tcPr>
          <w:p>
            <w:r>
              <w:t>Qiymat</w:t>
            </w:r>
          </w:p>
        </w:tc>
        <w:tc>
          <w:tcPr>
            <w:tcW w:type="dxa" w:w="3324"/>
          </w:tcPr>
          <w:p>
            <w:r>
              <w:t>Birlik</w:t>
            </w:r>
          </w:p>
        </w:tc>
      </w:tr>
      <w:tr>
        <w:tc>
          <w:tcPr>
            <w:tcW w:type="dxa" w:w="3324"/>
          </w:tcPr>
          <w:p>
            <w:r>
              <w:t>Namuna 1</w:t>
            </w:r>
          </w:p>
        </w:tc>
        <w:tc>
          <w:tcPr>
            <w:tcW w:type="dxa" w:w="3324"/>
          </w:tcPr>
          <w:p>
            <w:r>
              <w:t>12.3</w:t>
            </w:r>
          </w:p>
        </w:tc>
        <w:tc>
          <w:tcPr>
            <w:tcW w:type="dxa" w:w="3324"/>
          </w:tcPr>
          <w:p>
            <w:r>
              <w:t>m²/g</w:t>
            </w:r>
          </w:p>
        </w:tc>
      </w:tr>
      <w:tr>
        <w:tc>
          <w:tcPr>
            <w:tcW w:type="dxa" w:w="3324"/>
          </w:tcPr>
          <w:p>
            <w:r>
              <w:t>Namuna 2</w:t>
            </w:r>
          </w:p>
        </w:tc>
        <w:tc>
          <w:tcPr>
            <w:tcW w:type="dxa" w:w="3324"/>
          </w:tcPr>
          <w:p>
            <w:r>
              <w:t>45.6</w:t>
            </w:r>
          </w:p>
        </w:tc>
        <w:tc>
          <w:tcPr>
            <w:tcW w:type="dxa" w:w="3324"/>
          </w:tcPr>
          <w:p>
            <w:r>
              <w:t>nm</w:t>
            </w:r>
          </w:p>
        </w:tc>
      </w:tr>
    </w:tbl>
    <w:p>
      <w:r>
        <w:rPr>
          <w:b w:val="0"/>
          <w:i/>
          <w:color w:val="666666"/>
          <w:sz w:val="18"/>
        </w:rPr>
        <w:t>1-jadval. Jadval izohi jadval ostida beriladi.</w:t>
      </w:r>
    </w:p>
    <w:p/>
    <w:p>
      <w:r>
        <w:rPr>
          <w:b w:val="0"/>
          <w:i/>
          <w:color w:val="999999"/>
          <w:sz w:val="20"/>
        </w:rPr>
        <w:t>[Rasm shu yerga joylanadi]</w:t>
      </w:r>
    </w:p>
    <w:p>
      <w:r>
        <w:rPr>
          <w:b w:val="0"/>
          <w:i/>
          <w:color w:val="666666"/>
          <w:sz w:val="18"/>
        </w:rPr>
        <w:t>1-rasm. Rasm izohi rasm ostida beriladi.</w:t>
      </w:r>
    </w:p>
    <w:p>
      <w:pPr>
        <w:pStyle w:val="Heading1"/>
      </w:pPr>
      <w:r>
        <w:t>Xulosa</w:t>
      </w:r>
    </w:p>
    <w:p>
      <w:r>
        <w:t>Asosiy xulosalar, ishning ahamiyati va kelgusi tadqiqot yo‘nalishlari qisqacha bayon qilinadi.</w:t>
      </w:r>
    </w:p>
    <w:p>
      <w:pPr>
        <w:pStyle w:val="Heading1"/>
      </w:pPr>
      <w:r>
        <w:t>Foydalanilgan adabiyotlar</w:t>
      </w:r>
    </w:p>
    <w:p>
      <w:r>
        <w:rPr>
          <w:b w:val="0"/>
          <w:i/>
          <w:color w:val="B03030"/>
          <w:sz w:val="18"/>
        </w:rPr>
        <w:t>DIQQAT: Adabiyotlar ro‘yxati platformaga alohida kiritiladi va PDF’da platforma ma’lumotlaridan shakllantiriladi. Quyidagi namuna faqat ko‘rsatma uchun (matn ichidagi [1] havolalar mos kelishi kerak).</w:t>
      </w:r>
    </w:p>
    <w:p>
      <w:r>
        <w:t>1. Familiya I.O. Maqola nomi // Jurnal nomi. — 2025. — №1. — B. 10–20.</w:t>
      </w:r>
    </w:p>
    <w:p>
      <w:r>
        <w:t>2. Author A.B. Title of the paper // Journal. — 2025. — Vol. 5. — P. 100–110.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